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7640AA62" w:rsidR="008E05AC" w:rsidRPr="00FD1112" w:rsidRDefault="008E05AC" w:rsidP="000761C8">
            <w:pPr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="00915E2E" w:rsidRPr="00915E2E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Kulturně kreativní centrum </w:t>
            </w:r>
            <w:r w:rsidR="00915E2E" w:rsidRPr="00FD1112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Moravskotřebovska - vnitřní vybavení</w:t>
            </w:r>
            <w:r w:rsidRPr="00FD1112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18F267D2" w14:textId="2A17799B" w:rsidR="00915E2E" w:rsidRPr="00915E2E" w:rsidRDefault="00915E2E" w:rsidP="000761C8">
            <w:pPr>
              <w:jc w:val="center"/>
              <w:rPr>
                <w:rFonts w:ascii="Arial Black" w:hAnsi="Arial Black" w:cs="Arial"/>
                <w:color w:val="FF0000"/>
                <w:sz w:val="22"/>
                <w:szCs w:val="22"/>
              </w:rPr>
            </w:pPr>
            <w:r w:rsidRPr="00FD1112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Část </w:t>
            </w:r>
            <w:r w:rsidR="00FD1112">
              <w:rPr>
                <w:rFonts w:ascii="Arial Black" w:hAnsi="Arial Black" w:cs="Arial"/>
                <w:color w:val="FF0000"/>
                <w:sz w:val="22"/>
                <w:szCs w:val="22"/>
              </w:rPr>
              <w:t>3</w:t>
            </w:r>
            <w:r w:rsidRPr="00FD1112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 </w:t>
            </w:r>
            <w:r w:rsidR="00FD1112">
              <w:rPr>
                <w:rFonts w:ascii="Arial Black" w:hAnsi="Arial Black" w:cs="Arial"/>
                <w:color w:val="FF0000"/>
                <w:sz w:val="22"/>
                <w:szCs w:val="22"/>
              </w:rPr>
              <w:t>–</w:t>
            </w:r>
            <w:r w:rsidRPr="00FD1112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 </w:t>
            </w:r>
            <w:r w:rsidR="00FD1112">
              <w:rPr>
                <w:rFonts w:ascii="Arial Black" w:hAnsi="Arial Black" w:cs="Arial"/>
                <w:color w:val="FF0000"/>
                <w:sz w:val="22"/>
                <w:szCs w:val="22"/>
              </w:rPr>
              <w:t>jevištní technika</w:t>
            </w:r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0694B712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EF2F846" w14:textId="120D7C12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75C71134" w14:textId="77777777" w:rsidR="00915E2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2CB00B9" w14:textId="13462473" w:rsidR="00934D23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  <w:r w:rsidR="00934D23" w:rsidRPr="00934D23">
              <w:rPr>
                <w:rFonts w:ascii="Arial" w:hAnsi="Arial" w:cs="Arial"/>
                <w:sz w:val="22"/>
                <w:szCs w:val="22"/>
                <w:lang w:eastAsia="cs-CZ"/>
              </w:rPr>
              <w:t xml:space="preserve"> </w:t>
            </w:r>
          </w:p>
          <w:p w14:paraId="03A5AA42" w14:textId="7D76E4F1" w:rsidR="00C66C07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Ing. Pav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el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Charvát – starost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a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města</w:t>
            </w:r>
          </w:p>
          <w:p w14:paraId="2699F6AD" w14:textId="0C75D2C3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7B879161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02F8F5A9" w14:textId="10750574" w:rsidR="00331281" w:rsidRPr="00892D52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331281" w:rsidRPr="00892D52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912CCFB" w14:textId="1C4772FE" w:rsidR="002A5300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6545FE95" w:rsidR="003319B9" w:rsidRPr="004F0AA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1A3DAC3D" w:rsidR="004C5563" w:rsidRPr="004941D3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</w:t>
      </w:r>
      <w:r w:rsidR="004941D3">
        <w:rPr>
          <w:rFonts w:ascii="Arial" w:hAnsi="Arial" w:cs="Arial"/>
          <w:sz w:val="22"/>
          <w:szCs w:val="22"/>
        </w:rPr>
        <w:t>dodávka</w:t>
      </w:r>
      <w:r w:rsidRPr="002A0DEF">
        <w:rPr>
          <w:rFonts w:ascii="Arial" w:hAnsi="Arial" w:cs="Arial"/>
          <w:sz w:val="22"/>
          <w:szCs w:val="22"/>
        </w:rPr>
        <w:t xml:space="preserve"> </w:t>
      </w:r>
      <w:r w:rsidR="00FD1112" w:rsidRPr="00FD1112">
        <w:rPr>
          <w:rFonts w:ascii="Arial" w:hAnsi="Arial" w:cs="Arial"/>
          <w:b/>
          <w:bCs/>
          <w:sz w:val="22"/>
          <w:szCs w:val="22"/>
        </w:rPr>
        <w:t>jevištní technik</w:t>
      </w:r>
      <w:r w:rsidR="00FD1112">
        <w:rPr>
          <w:rFonts w:ascii="Arial" w:hAnsi="Arial" w:cs="Arial"/>
          <w:b/>
          <w:bCs/>
          <w:sz w:val="22"/>
          <w:szCs w:val="22"/>
        </w:rPr>
        <w:t>y</w:t>
      </w:r>
      <w:r w:rsidR="00FD1112" w:rsidRPr="00FD1112">
        <w:rPr>
          <w:rFonts w:ascii="Arial" w:hAnsi="Arial" w:cs="Arial"/>
          <w:b/>
          <w:bCs/>
          <w:sz w:val="22"/>
          <w:szCs w:val="22"/>
        </w:rPr>
        <w:t xml:space="preserve"> </w:t>
      </w:r>
      <w:r w:rsidR="00C66C07" w:rsidRPr="004941D3">
        <w:rPr>
          <w:rFonts w:ascii="Arial" w:hAnsi="Arial" w:cs="Arial"/>
          <w:sz w:val="22"/>
          <w:szCs w:val="22"/>
        </w:rPr>
        <w:t>do</w:t>
      </w:r>
      <w:r w:rsidR="00915E2E" w:rsidRPr="00915E2E">
        <w:rPr>
          <w:rFonts w:ascii="Arial" w:hAnsi="Arial" w:cs="Arial"/>
          <w:sz w:val="22"/>
          <w:szCs w:val="22"/>
        </w:rPr>
        <w:t xml:space="preserve"> nově rekonstruovaného objektu Kulturně kreativní</w:t>
      </w:r>
      <w:r w:rsidR="009C6A88">
        <w:rPr>
          <w:rFonts w:ascii="Arial" w:hAnsi="Arial" w:cs="Arial"/>
          <w:sz w:val="22"/>
          <w:szCs w:val="22"/>
        </w:rPr>
        <w:t>ho</w:t>
      </w:r>
      <w:r w:rsidR="00915E2E" w:rsidRPr="00915E2E">
        <w:rPr>
          <w:rFonts w:ascii="Arial" w:hAnsi="Arial" w:cs="Arial"/>
          <w:sz w:val="22"/>
          <w:szCs w:val="22"/>
        </w:rPr>
        <w:t xml:space="preserve"> centra Moravskotřebovska</w:t>
      </w:r>
      <w:r w:rsidR="00915E2E">
        <w:rPr>
          <w:rFonts w:ascii="Arial" w:hAnsi="Arial" w:cs="Arial"/>
          <w:sz w:val="22"/>
          <w:szCs w:val="22"/>
        </w:rPr>
        <w:t xml:space="preserve">, se sídlem </w:t>
      </w:r>
      <w:r w:rsidR="00915E2E" w:rsidRPr="00915E2E">
        <w:rPr>
          <w:rFonts w:ascii="Arial" w:hAnsi="Arial" w:cs="Arial"/>
          <w:sz w:val="22"/>
          <w:szCs w:val="22"/>
        </w:rPr>
        <w:t>Boršov č.p.</w:t>
      </w:r>
      <w:r w:rsidR="00074C5E">
        <w:rPr>
          <w:rFonts w:ascii="Arial" w:hAnsi="Arial" w:cs="Arial"/>
          <w:sz w:val="22"/>
          <w:szCs w:val="22"/>
        </w:rPr>
        <w:t xml:space="preserve"> </w:t>
      </w:r>
      <w:r w:rsidR="00915E2E" w:rsidRPr="00915E2E">
        <w:rPr>
          <w:rFonts w:ascii="Arial" w:hAnsi="Arial" w:cs="Arial"/>
          <w:sz w:val="22"/>
          <w:szCs w:val="22"/>
        </w:rPr>
        <w:t>118, 569 21 Moravská Třebová</w:t>
      </w:r>
      <w:r w:rsidR="004941D3">
        <w:rPr>
          <w:rFonts w:ascii="Arial" w:hAnsi="Arial" w:cs="Arial"/>
          <w:sz w:val="22"/>
          <w:szCs w:val="22"/>
        </w:rPr>
        <w:t xml:space="preserve">, </w:t>
      </w:r>
      <w:r w:rsidR="00851A84" w:rsidRPr="004941D3">
        <w:rPr>
          <w:rFonts w:ascii="Arial" w:hAnsi="Arial" w:cs="Arial"/>
          <w:sz w:val="22"/>
          <w:szCs w:val="22"/>
        </w:rPr>
        <w:t xml:space="preserve">dle podmínek </w:t>
      </w:r>
      <w:r w:rsidRPr="004941D3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4941D3">
        <w:rPr>
          <w:rFonts w:ascii="Arial" w:hAnsi="Arial" w:cs="Arial"/>
          <w:sz w:val="22"/>
          <w:szCs w:val="22"/>
        </w:rPr>
        <w:t> </w:t>
      </w:r>
      <w:r w:rsidRPr="004941D3">
        <w:rPr>
          <w:rFonts w:ascii="Arial" w:hAnsi="Arial" w:cs="Arial"/>
          <w:sz w:val="22"/>
          <w:szCs w:val="22"/>
        </w:rPr>
        <w:t>dodání</w:t>
      </w:r>
      <w:r w:rsidR="00851A84" w:rsidRPr="004941D3">
        <w:rPr>
          <w:rFonts w:ascii="Arial" w:hAnsi="Arial" w:cs="Arial"/>
          <w:sz w:val="22"/>
          <w:szCs w:val="22"/>
        </w:rPr>
        <w:t>, montáži, vyzkoušení, předvedení</w:t>
      </w:r>
      <w:r w:rsidRPr="004941D3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cenu.</w:t>
      </w:r>
    </w:p>
    <w:p w14:paraId="47D53C80" w14:textId="33A8E293" w:rsidR="001D6344" w:rsidRPr="00FD1112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1D6344" w:rsidRPr="004941D3">
        <w:rPr>
          <w:rFonts w:ascii="Arial" w:hAnsi="Arial" w:cs="Arial"/>
          <w:sz w:val="22"/>
          <w:szCs w:val="22"/>
        </w:rPr>
        <w:t>upní smlouv</w:t>
      </w:r>
      <w:r>
        <w:rPr>
          <w:rFonts w:ascii="Arial" w:hAnsi="Arial" w:cs="Arial"/>
          <w:sz w:val="22"/>
          <w:szCs w:val="22"/>
        </w:rPr>
        <w:t>a</w:t>
      </w:r>
      <w:r w:rsidR="001D6344" w:rsidRPr="004941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FD1112">
        <w:rPr>
          <w:rFonts w:ascii="Arial" w:hAnsi="Arial" w:cs="Arial"/>
          <w:sz w:val="22"/>
          <w:szCs w:val="22"/>
        </w:rPr>
        <w:t>výsled</w:t>
      </w:r>
      <w:r w:rsidRPr="00FD1112">
        <w:rPr>
          <w:rFonts w:ascii="Arial" w:hAnsi="Arial" w:cs="Arial"/>
          <w:sz w:val="22"/>
          <w:szCs w:val="22"/>
        </w:rPr>
        <w:t>ku</w:t>
      </w:r>
      <w:r w:rsidR="001D6344" w:rsidRPr="00FD1112">
        <w:rPr>
          <w:rFonts w:ascii="Arial" w:hAnsi="Arial" w:cs="Arial"/>
          <w:sz w:val="22"/>
          <w:szCs w:val="22"/>
        </w:rPr>
        <w:t xml:space="preserve"> </w:t>
      </w:r>
      <w:r w:rsidR="00915E2E" w:rsidRPr="00FD1112">
        <w:rPr>
          <w:rFonts w:ascii="Arial" w:hAnsi="Arial" w:cs="Arial"/>
          <w:b/>
          <w:bCs/>
          <w:sz w:val="22"/>
          <w:szCs w:val="22"/>
          <w:u w:val="single"/>
        </w:rPr>
        <w:t xml:space="preserve">části </w:t>
      </w:r>
      <w:r w:rsidR="00FD1112" w:rsidRPr="00FD1112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915E2E" w:rsidRPr="00FD1112">
        <w:rPr>
          <w:rFonts w:ascii="Arial" w:hAnsi="Arial" w:cs="Arial"/>
          <w:sz w:val="22"/>
          <w:szCs w:val="22"/>
        </w:rPr>
        <w:t xml:space="preserve"> veřejné zakázky zadávané ve zjednodušeném</w:t>
      </w:r>
      <w:r w:rsidR="001D6344" w:rsidRPr="00FD1112">
        <w:rPr>
          <w:rFonts w:ascii="Arial" w:hAnsi="Arial" w:cs="Arial"/>
          <w:sz w:val="22"/>
          <w:szCs w:val="22"/>
        </w:rPr>
        <w:t xml:space="preserve"> </w:t>
      </w:r>
      <w:r w:rsidR="00915E2E" w:rsidRPr="00FD1112">
        <w:rPr>
          <w:rFonts w:ascii="Arial" w:hAnsi="Arial" w:cs="Arial"/>
          <w:sz w:val="22"/>
          <w:szCs w:val="22"/>
        </w:rPr>
        <w:t xml:space="preserve">podlimitním řízení </w:t>
      </w:r>
      <w:r w:rsidR="001D6344" w:rsidRPr="00FD1112">
        <w:rPr>
          <w:rFonts w:ascii="Arial" w:hAnsi="Arial" w:cs="Arial"/>
          <w:sz w:val="22"/>
          <w:szCs w:val="22"/>
        </w:rPr>
        <w:t xml:space="preserve">na </w:t>
      </w:r>
      <w:r w:rsidRPr="00FD1112">
        <w:rPr>
          <w:rFonts w:ascii="Arial" w:hAnsi="Arial" w:cs="Arial"/>
          <w:sz w:val="22"/>
          <w:szCs w:val="22"/>
        </w:rPr>
        <w:t xml:space="preserve">dodávky </w:t>
      </w:r>
      <w:r w:rsidR="00915E2E" w:rsidRPr="00FD1112">
        <w:rPr>
          <w:rFonts w:ascii="Arial" w:hAnsi="Arial" w:cs="Arial"/>
          <w:sz w:val="22"/>
          <w:szCs w:val="22"/>
        </w:rPr>
        <w:t xml:space="preserve">s názvem </w:t>
      </w:r>
      <w:r w:rsidR="001D6344" w:rsidRPr="00FD1112">
        <w:rPr>
          <w:rFonts w:ascii="Arial" w:hAnsi="Arial" w:cs="Arial"/>
          <w:sz w:val="22"/>
          <w:szCs w:val="22"/>
        </w:rPr>
        <w:t>„</w:t>
      </w:r>
      <w:bookmarkStart w:id="0" w:name="_Hlk191899607"/>
      <w:r w:rsidR="00915E2E" w:rsidRPr="00FD1112">
        <w:rPr>
          <w:rFonts w:ascii="Arial" w:hAnsi="Arial" w:cs="Arial"/>
          <w:b/>
          <w:bCs/>
          <w:sz w:val="22"/>
          <w:szCs w:val="22"/>
        </w:rPr>
        <w:t>Kulturně kreativní centrum Moravskotřebovska - vnitřní vybavení</w:t>
      </w:r>
      <w:bookmarkEnd w:id="0"/>
      <w:r w:rsidR="001D6344" w:rsidRPr="00FD1112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3482243C" w14:textId="77777777" w:rsidR="00FF514A" w:rsidRPr="00FD1112" w:rsidRDefault="00FF514A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88EF6B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3AC3E672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FD1112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287760BD" w14:textId="77777777" w:rsidR="00B030C3" w:rsidRPr="00FD1112" w:rsidRDefault="00B030C3" w:rsidP="000761C8">
      <w:pPr>
        <w:suppressAutoHyphens/>
        <w:ind w:left="644" w:firstLine="0"/>
        <w:jc w:val="left"/>
        <w:rPr>
          <w:rFonts w:ascii="Arial" w:hAnsi="Arial" w:cs="Arial"/>
          <w:sz w:val="22"/>
          <w:szCs w:val="22"/>
        </w:rPr>
      </w:pPr>
    </w:p>
    <w:p w14:paraId="6D0510AC" w14:textId="77777777" w:rsidR="00331281" w:rsidRPr="00FD1112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FD1112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765D8AEC" w14:textId="77777777" w:rsidR="00331281" w:rsidRPr="00FD1112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26AF6225" w:rsidR="00331281" w:rsidRPr="00FD1112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Předmětem plnění této smlouvy je dodání</w:t>
      </w:r>
      <w:r w:rsidR="00915E2E" w:rsidRPr="00FD1112">
        <w:rPr>
          <w:rFonts w:ascii="Arial" w:hAnsi="Arial"/>
          <w:sz w:val="22"/>
          <w:szCs w:val="22"/>
        </w:rPr>
        <w:t xml:space="preserve"> </w:t>
      </w:r>
      <w:r w:rsidR="00FD1112" w:rsidRPr="00FD1112">
        <w:rPr>
          <w:rFonts w:ascii="Arial" w:hAnsi="Arial"/>
          <w:b/>
          <w:bCs/>
          <w:sz w:val="22"/>
          <w:szCs w:val="22"/>
        </w:rPr>
        <w:t>jevištní technik</w:t>
      </w:r>
      <w:r w:rsidR="00FD1112">
        <w:rPr>
          <w:rFonts w:ascii="Arial" w:hAnsi="Arial"/>
          <w:b/>
          <w:bCs/>
          <w:sz w:val="22"/>
          <w:szCs w:val="22"/>
        </w:rPr>
        <w:t>y</w:t>
      </w:r>
      <w:r w:rsidR="00FD1112" w:rsidRPr="00FD1112">
        <w:rPr>
          <w:rFonts w:ascii="Arial" w:hAnsi="Arial"/>
          <w:b/>
          <w:bCs/>
          <w:sz w:val="22"/>
          <w:szCs w:val="22"/>
        </w:rPr>
        <w:t xml:space="preserve"> </w:t>
      </w:r>
      <w:r w:rsidRPr="00FD1112">
        <w:rPr>
          <w:rFonts w:ascii="Arial" w:hAnsi="Arial"/>
          <w:sz w:val="22"/>
          <w:szCs w:val="22"/>
        </w:rPr>
        <w:t xml:space="preserve">v souladu s </w:t>
      </w:r>
      <w:r w:rsidRPr="00FD1112">
        <w:rPr>
          <w:rFonts w:ascii="Arial" w:hAnsi="Arial" w:cs="Arial"/>
          <w:sz w:val="22"/>
          <w:szCs w:val="22"/>
        </w:rPr>
        <w:t>technickými</w:t>
      </w:r>
      <w:r w:rsidRPr="00FD1112">
        <w:rPr>
          <w:rFonts w:ascii="Arial" w:hAnsi="Arial"/>
          <w:sz w:val="22"/>
          <w:szCs w:val="22"/>
        </w:rPr>
        <w:t xml:space="preserve"> požadavky na předmět plnění veřejné</w:t>
      </w:r>
      <w:r w:rsidR="002A7F74" w:rsidRPr="00FD1112">
        <w:rPr>
          <w:rFonts w:ascii="Arial" w:hAnsi="Arial"/>
          <w:sz w:val="22"/>
          <w:szCs w:val="22"/>
        </w:rPr>
        <w:t xml:space="preserve">, </w:t>
      </w:r>
      <w:r w:rsidRPr="00FD1112">
        <w:rPr>
          <w:rFonts w:ascii="Arial" w:hAnsi="Arial"/>
          <w:sz w:val="22"/>
          <w:szCs w:val="22"/>
        </w:rPr>
        <w:t xml:space="preserve">podmínkami </w:t>
      </w:r>
      <w:r w:rsidR="002A7F74" w:rsidRPr="00FD1112">
        <w:rPr>
          <w:rFonts w:ascii="Arial" w:hAnsi="Arial"/>
          <w:sz w:val="22"/>
          <w:szCs w:val="22"/>
        </w:rPr>
        <w:t>zadávacího</w:t>
      </w:r>
      <w:r w:rsidRPr="00FD1112">
        <w:rPr>
          <w:rFonts w:ascii="Arial" w:hAnsi="Arial"/>
          <w:sz w:val="22"/>
          <w:szCs w:val="22"/>
        </w:rPr>
        <w:t xml:space="preserve"> řízení k veřejné</w:t>
      </w:r>
      <w:r w:rsidRPr="007E7536">
        <w:rPr>
          <w:rFonts w:ascii="Arial" w:hAnsi="Arial"/>
          <w:sz w:val="22"/>
          <w:szCs w:val="22"/>
        </w:rPr>
        <w:t xml:space="preserve"> zakázce a dalšími obecně závaznými technickými podmínkami uvedenými v právních a technických předpisech, ČSN týkajících se předmětu plnění</w:t>
      </w:r>
      <w:r w:rsidR="002A7F74">
        <w:rPr>
          <w:rFonts w:ascii="Arial" w:hAnsi="Arial"/>
          <w:sz w:val="22"/>
          <w:szCs w:val="22"/>
        </w:rPr>
        <w:t xml:space="preserve"> dle této </w:t>
      </w:r>
      <w:r w:rsidR="002A7F74" w:rsidRPr="001B4A40">
        <w:rPr>
          <w:rFonts w:ascii="Arial" w:hAnsi="Arial"/>
          <w:sz w:val="22"/>
          <w:szCs w:val="22"/>
        </w:rPr>
        <w:t>smlouvy (dále jen „předmět plnění“)</w:t>
      </w:r>
      <w:r w:rsidRPr="001B4A40">
        <w:rPr>
          <w:rFonts w:ascii="Arial" w:hAnsi="Arial"/>
          <w:sz w:val="22"/>
          <w:szCs w:val="22"/>
        </w:rPr>
        <w:t>.</w:t>
      </w:r>
      <w:r w:rsidR="00E90C83" w:rsidRPr="001B4A40">
        <w:rPr>
          <w:rFonts w:ascii="Arial" w:hAnsi="Arial"/>
          <w:sz w:val="22"/>
          <w:szCs w:val="22"/>
        </w:rPr>
        <w:t xml:space="preserve"> Předmět plnění je </w:t>
      </w:r>
      <w:r w:rsidR="00915E2E">
        <w:rPr>
          <w:rFonts w:ascii="Arial" w:hAnsi="Arial"/>
          <w:sz w:val="22"/>
          <w:szCs w:val="22"/>
        </w:rPr>
        <w:t xml:space="preserve">podrobně specifikován zadávacími podmínkami veřejné zakázky </w:t>
      </w:r>
      <w:r w:rsidR="00915E2E" w:rsidRPr="00FD1112">
        <w:rPr>
          <w:rFonts w:ascii="Arial" w:hAnsi="Arial"/>
          <w:sz w:val="22"/>
          <w:szCs w:val="22"/>
        </w:rPr>
        <w:t>a současně je jeho rozsah</w:t>
      </w:r>
      <w:r w:rsidR="00E90C83" w:rsidRPr="00FD1112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FD1112">
        <w:rPr>
          <w:rFonts w:ascii="Arial" w:hAnsi="Arial"/>
          <w:sz w:val="22"/>
          <w:szCs w:val="22"/>
        </w:rPr>
        <w:t xml:space="preserve"> této smlouvy. </w:t>
      </w:r>
    </w:p>
    <w:p w14:paraId="5887777E" w14:textId="39BE3576" w:rsidR="00FF514A" w:rsidRPr="00FD1112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FD1112">
        <w:rPr>
          <w:rFonts w:ascii="Arial" w:hAnsi="Arial"/>
          <w:sz w:val="22"/>
          <w:szCs w:val="22"/>
        </w:rPr>
        <w:t xml:space="preserve">dopravu, </w:t>
      </w:r>
      <w:r w:rsidRPr="00FD1112">
        <w:rPr>
          <w:rFonts w:ascii="Arial" w:hAnsi="Arial"/>
          <w:sz w:val="22"/>
          <w:szCs w:val="22"/>
        </w:rPr>
        <w:t xml:space="preserve">umístění, </w:t>
      </w:r>
      <w:r w:rsidR="002A7F74" w:rsidRPr="00FD1112">
        <w:rPr>
          <w:rFonts w:ascii="Arial" w:hAnsi="Arial"/>
          <w:sz w:val="22"/>
          <w:szCs w:val="22"/>
        </w:rPr>
        <w:t>montáž, instalaci</w:t>
      </w:r>
      <w:r w:rsidR="00FD1112" w:rsidRPr="00FD1112">
        <w:rPr>
          <w:rFonts w:ascii="Arial" w:hAnsi="Arial"/>
          <w:sz w:val="22"/>
          <w:szCs w:val="22"/>
        </w:rPr>
        <w:t xml:space="preserve">, </w:t>
      </w:r>
      <w:r w:rsidRPr="00FD1112">
        <w:rPr>
          <w:rFonts w:ascii="Arial" w:hAnsi="Arial"/>
          <w:sz w:val="22"/>
          <w:szCs w:val="22"/>
        </w:rPr>
        <w:t xml:space="preserve">uvedení do provozu, </w:t>
      </w:r>
      <w:r w:rsidRPr="00FD1112">
        <w:rPr>
          <w:rFonts w:ascii="Arial" w:hAnsi="Arial" w:cs="Arial"/>
          <w:sz w:val="22"/>
          <w:szCs w:val="22"/>
        </w:rPr>
        <w:t>odzkoušení</w:t>
      </w:r>
      <w:r w:rsidRPr="00FD1112">
        <w:rPr>
          <w:rFonts w:ascii="Arial" w:hAnsi="Arial"/>
          <w:sz w:val="22"/>
          <w:szCs w:val="22"/>
        </w:rPr>
        <w:t xml:space="preserve"> jeho funkčnosti a proškolení personálu kupujícího v provozních prostorech místa plnění. Dále je předmětem plnění odvoz veškerého odpadu a nepotřebného materiálu z místa plnění.</w:t>
      </w:r>
    </w:p>
    <w:p w14:paraId="18BDEC4F" w14:textId="35C7251F" w:rsidR="005F4FFD" w:rsidRDefault="005F4FFD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V případě </w:t>
      </w:r>
      <w:r w:rsidRPr="001B4A40">
        <w:rPr>
          <w:rFonts w:ascii="Arial" w:hAnsi="Arial" w:cs="Arial"/>
          <w:sz w:val="22"/>
          <w:szCs w:val="22"/>
        </w:rPr>
        <w:t>rozporu</w:t>
      </w:r>
      <w:r w:rsidRPr="001B4A40">
        <w:rPr>
          <w:rFonts w:ascii="Arial" w:hAnsi="Arial"/>
          <w:sz w:val="22"/>
          <w:szCs w:val="22"/>
        </w:rPr>
        <w:t xml:space="preserve"> mezi požadavky uvedenými v této smlouvě a jejich přílohách, má vždy přednost Smlouva. V případě rozporu mezi přílohami Smlouvy</w:t>
      </w:r>
      <w:r w:rsidR="00C808E2">
        <w:rPr>
          <w:rFonts w:ascii="Arial" w:hAnsi="Arial"/>
          <w:sz w:val="22"/>
          <w:szCs w:val="22"/>
        </w:rPr>
        <w:t xml:space="preserve"> nebo dalšími dokumenty (zadávací dokumentace),</w:t>
      </w:r>
      <w:r w:rsidRPr="001B4A40">
        <w:rPr>
          <w:rFonts w:ascii="Arial" w:hAnsi="Arial"/>
          <w:sz w:val="22"/>
          <w:szCs w:val="22"/>
        </w:rPr>
        <w:t xml:space="preserve"> má vždy přednost příloha</w:t>
      </w:r>
      <w:r w:rsidR="00C808E2">
        <w:rPr>
          <w:rFonts w:ascii="Arial" w:hAnsi="Arial"/>
          <w:sz w:val="22"/>
          <w:szCs w:val="22"/>
        </w:rPr>
        <w:t xml:space="preserve"> této smlouvy</w:t>
      </w:r>
      <w:r w:rsidRPr="001B4A40">
        <w:rPr>
          <w:rFonts w:ascii="Arial" w:hAnsi="Arial"/>
          <w:sz w:val="22"/>
          <w:szCs w:val="22"/>
        </w:rPr>
        <w:t xml:space="preserve"> s menší</w:t>
      </w:r>
      <w:r w:rsidR="00C808E2">
        <w:rPr>
          <w:rFonts w:ascii="Arial" w:hAnsi="Arial"/>
          <w:sz w:val="22"/>
          <w:szCs w:val="22"/>
        </w:rPr>
        <w:t>m</w:t>
      </w:r>
      <w:r w:rsidRPr="001B4A40">
        <w:rPr>
          <w:rFonts w:ascii="Arial" w:hAnsi="Arial"/>
          <w:sz w:val="22"/>
          <w:szCs w:val="22"/>
        </w:rPr>
        <w:t xml:space="preserve"> číslem. </w:t>
      </w:r>
    </w:p>
    <w:p w14:paraId="3C632C9F" w14:textId="2CC42CC8" w:rsidR="00910CE6" w:rsidRDefault="00910CE6" w:rsidP="00910CE6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započetím </w:t>
      </w:r>
      <w:r w:rsidRPr="00910CE6">
        <w:rPr>
          <w:rFonts w:ascii="Arial" w:hAnsi="Arial"/>
          <w:sz w:val="22"/>
          <w:szCs w:val="22"/>
        </w:rPr>
        <w:t>dodávky</w:t>
      </w:r>
      <w:r>
        <w:rPr>
          <w:rFonts w:ascii="Arial" w:hAnsi="Arial"/>
          <w:color w:val="000000"/>
          <w:sz w:val="22"/>
          <w:szCs w:val="22"/>
        </w:rPr>
        <w:t xml:space="preserve">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(formou vzorků, technických listů apod.). </w:t>
      </w:r>
    </w:p>
    <w:p w14:paraId="53821F23" w14:textId="5582AD26" w:rsidR="006A426A" w:rsidRPr="00010406" w:rsidRDefault="006A426A" w:rsidP="00910CE6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FF0000"/>
          <w:sz w:val="22"/>
          <w:szCs w:val="22"/>
        </w:rPr>
      </w:pPr>
      <w:r w:rsidRPr="00010406">
        <w:rPr>
          <w:rFonts w:ascii="Arial" w:hAnsi="Arial"/>
          <w:color w:val="FF0000"/>
          <w:sz w:val="22"/>
          <w:szCs w:val="22"/>
        </w:rPr>
        <w:t>Kupující upozorňuje, že požadovaná délka opony</w:t>
      </w:r>
      <w:r w:rsidR="00010406" w:rsidRPr="00010406">
        <w:rPr>
          <w:rFonts w:ascii="Arial" w:hAnsi="Arial"/>
          <w:color w:val="FF0000"/>
          <w:sz w:val="22"/>
          <w:szCs w:val="22"/>
        </w:rPr>
        <w:t>, harlekýnu a horizontů</w:t>
      </w:r>
      <w:r w:rsidRPr="00010406">
        <w:rPr>
          <w:rFonts w:ascii="Arial" w:hAnsi="Arial"/>
          <w:color w:val="FF0000"/>
          <w:sz w:val="22"/>
          <w:szCs w:val="22"/>
        </w:rPr>
        <w:t xml:space="preserve"> je v příloze č. 1 stanovena jako orientační. Dodávka </w:t>
      </w:r>
      <w:r w:rsidR="00010406" w:rsidRPr="00010406">
        <w:rPr>
          <w:rFonts w:ascii="Arial" w:hAnsi="Arial"/>
          <w:color w:val="FF0000"/>
          <w:sz w:val="22"/>
          <w:szCs w:val="22"/>
        </w:rPr>
        <w:t>těchto prvků</w:t>
      </w:r>
      <w:r w:rsidRPr="00010406">
        <w:rPr>
          <w:rFonts w:ascii="Arial" w:hAnsi="Arial"/>
          <w:color w:val="FF0000"/>
          <w:sz w:val="22"/>
          <w:szCs w:val="22"/>
        </w:rPr>
        <w:t xml:space="preserve"> bude při realizaci fakturována dle skutečně odebraného</w:t>
      </w:r>
      <w:r w:rsidR="0075650D" w:rsidRPr="00010406">
        <w:rPr>
          <w:rFonts w:ascii="Arial" w:hAnsi="Arial"/>
          <w:color w:val="FF0000"/>
          <w:sz w:val="22"/>
          <w:szCs w:val="22"/>
        </w:rPr>
        <w:t xml:space="preserve"> </w:t>
      </w:r>
      <w:r w:rsidRPr="00010406">
        <w:rPr>
          <w:rFonts w:ascii="Arial" w:hAnsi="Arial"/>
          <w:color w:val="FF0000"/>
          <w:sz w:val="22"/>
          <w:szCs w:val="22"/>
        </w:rPr>
        <w:t>množství</w:t>
      </w:r>
      <w:r w:rsidR="0075650D" w:rsidRPr="00010406">
        <w:rPr>
          <w:rFonts w:ascii="Arial" w:hAnsi="Arial"/>
          <w:color w:val="FF0000"/>
          <w:sz w:val="22"/>
          <w:szCs w:val="22"/>
        </w:rPr>
        <w:t>, zjištěného dle finálního zaměření</w:t>
      </w:r>
      <w:r w:rsidR="00010406" w:rsidRPr="00010406">
        <w:rPr>
          <w:rFonts w:ascii="Arial" w:hAnsi="Arial"/>
          <w:color w:val="FF0000"/>
          <w:sz w:val="22"/>
          <w:szCs w:val="22"/>
        </w:rPr>
        <w:t>, přičemž v souvislosti s touto úpravou může dojít ke změně sjednané ceny.</w:t>
      </w: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56F14EC1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C808E2" w:rsidRPr="00C808E2">
        <w:rPr>
          <w:rFonts w:ascii="Arial" w:hAnsi="Arial"/>
          <w:sz w:val="22"/>
          <w:szCs w:val="22"/>
        </w:rPr>
        <w:t>Boršov č.p.118, 569 21 Moravská Třebová.</w:t>
      </w:r>
    </w:p>
    <w:p w14:paraId="49039138" w14:textId="77777777" w:rsidR="00431A64" w:rsidRDefault="00431A64" w:rsidP="00431A64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F514A">
        <w:rPr>
          <w:rFonts w:ascii="Arial" w:hAnsi="Arial"/>
          <w:sz w:val="22"/>
          <w:szCs w:val="22"/>
        </w:rPr>
        <w:t xml:space="preserve">Prodávající se zavazuje splnit předmět plnění dle čl. III. této smlouvy ve lhůtě pro </w:t>
      </w:r>
      <w:bookmarkStart w:id="1" w:name="_Hlk106784808"/>
      <w:r w:rsidRPr="00FF514A">
        <w:rPr>
          <w:rFonts w:ascii="Arial" w:hAnsi="Arial"/>
          <w:sz w:val="22"/>
          <w:szCs w:val="22"/>
        </w:rPr>
        <w:t>dokončení a předání dodávky</w:t>
      </w:r>
      <w:r>
        <w:rPr>
          <w:rFonts w:ascii="Arial" w:hAnsi="Arial"/>
          <w:sz w:val="22"/>
          <w:szCs w:val="22"/>
        </w:rPr>
        <w:t xml:space="preserve">, která činí </w:t>
      </w:r>
      <w:r w:rsidRPr="0020773D">
        <w:rPr>
          <w:rFonts w:ascii="Arial" w:hAnsi="Arial"/>
          <w:b/>
          <w:bCs/>
          <w:sz w:val="22"/>
          <w:szCs w:val="22"/>
        </w:rPr>
        <w:t>45 kalendářních dnů ode dne obdržení výzvy kupujícího k zahájení dodávek</w:t>
      </w:r>
      <w:r>
        <w:rPr>
          <w:rFonts w:ascii="Arial" w:hAnsi="Arial"/>
          <w:sz w:val="22"/>
          <w:szCs w:val="22"/>
        </w:rPr>
        <w:t xml:space="preserve">. Předpokládaný termín odeslání výzvy je říjen / listopad 2025. Odeslání výzvy závisí na připravenosti stavby. Prodávající bude na žádost kupujícího termín odeslání výzvy k zahájení dodávek průběžně upřesňovat.  </w:t>
      </w:r>
    </w:p>
    <w:bookmarkEnd w:id="1"/>
    <w:p w14:paraId="06465729" w14:textId="77777777" w:rsidR="00385C34" w:rsidRPr="00BF34E8" w:rsidRDefault="00385C34" w:rsidP="00431A64">
      <w:pPr>
        <w:suppressAutoHyphens/>
        <w:spacing w:before="120"/>
        <w:ind w:left="567" w:firstLine="0"/>
        <w:rPr>
          <w:rFonts w:ascii="Arial" w:hAnsi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468EDCD9" w:rsidR="00331281" w:rsidRPr="00FD1112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Celková sjednaná cena je cenou nejvýše přípustnou. </w:t>
      </w:r>
      <w:r w:rsidR="002F0CC4" w:rsidRPr="00FD1112">
        <w:rPr>
          <w:rFonts w:ascii="Arial" w:hAnsi="Arial"/>
          <w:sz w:val="22"/>
          <w:szCs w:val="22"/>
        </w:rPr>
        <w:t xml:space="preserve">Celková cena je stanovena na základě </w:t>
      </w:r>
      <w:r w:rsidR="001B4A40" w:rsidRPr="00FD1112">
        <w:rPr>
          <w:rFonts w:ascii="Arial" w:hAnsi="Arial"/>
          <w:sz w:val="22"/>
          <w:szCs w:val="22"/>
        </w:rPr>
        <w:t>oceněného soupisu dodávek</w:t>
      </w:r>
      <w:r w:rsidR="002F0CC4" w:rsidRPr="00FD1112">
        <w:rPr>
          <w:rFonts w:ascii="Arial" w:hAnsi="Arial"/>
          <w:sz w:val="22"/>
          <w:szCs w:val="22"/>
        </w:rPr>
        <w:t>, kter</w:t>
      </w:r>
      <w:r w:rsidR="001B4A40" w:rsidRPr="00FD1112">
        <w:rPr>
          <w:rFonts w:ascii="Arial" w:hAnsi="Arial"/>
          <w:sz w:val="22"/>
          <w:szCs w:val="22"/>
        </w:rPr>
        <w:t>ý</w:t>
      </w:r>
      <w:r w:rsidR="002F0CC4" w:rsidRPr="00FD1112">
        <w:rPr>
          <w:rFonts w:ascii="Arial" w:hAnsi="Arial"/>
          <w:sz w:val="22"/>
          <w:szCs w:val="22"/>
        </w:rPr>
        <w:t xml:space="preserve"> tvoří</w:t>
      </w:r>
      <w:r w:rsidR="001B4A40" w:rsidRPr="00FD1112">
        <w:rPr>
          <w:rFonts w:ascii="Arial" w:hAnsi="Arial"/>
          <w:sz w:val="22"/>
          <w:szCs w:val="22"/>
        </w:rPr>
        <w:t xml:space="preserve"> </w:t>
      </w:r>
      <w:r w:rsidR="002F0CC4" w:rsidRPr="00FD1112">
        <w:rPr>
          <w:rFonts w:ascii="Arial" w:hAnsi="Arial"/>
          <w:sz w:val="22"/>
          <w:szCs w:val="22"/>
        </w:rPr>
        <w:t xml:space="preserve">přílohu č. </w:t>
      </w:r>
      <w:r w:rsidR="001B4A40" w:rsidRPr="00FD1112">
        <w:rPr>
          <w:rFonts w:ascii="Arial" w:hAnsi="Arial"/>
          <w:sz w:val="22"/>
          <w:szCs w:val="22"/>
        </w:rPr>
        <w:t>1</w:t>
      </w:r>
      <w:r w:rsidR="002F0CC4" w:rsidRPr="00FD1112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7E7536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FD1112">
        <w:rPr>
          <w:rFonts w:ascii="Arial" w:hAnsi="Arial"/>
          <w:sz w:val="22"/>
          <w:szCs w:val="22"/>
        </w:rPr>
        <w:t>,</w:t>
      </w:r>
      <w:r w:rsidRPr="00FD1112">
        <w:rPr>
          <w:rFonts w:ascii="Arial" w:hAnsi="Arial"/>
          <w:sz w:val="22"/>
          <w:szCs w:val="22"/>
        </w:rPr>
        <w:t xml:space="preserve"> a to pouze písemnou formou, která</w:t>
      </w:r>
      <w:r w:rsidRPr="00FD1112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FD1112">
        <w:rPr>
          <w:rFonts w:ascii="Arial" w:hAnsi="Arial" w:cs="Arial"/>
          <w:sz w:val="22"/>
          <w:szCs w:val="22"/>
        </w:rPr>
        <w:t xml:space="preserve"> Změna smlouvy vč. případně změny ceny musí být vždy provedena v souladu s</w:t>
      </w:r>
      <w:r w:rsidR="001B4A40">
        <w:rPr>
          <w:rFonts w:ascii="Arial" w:hAnsi="Arial" w:cs="Arial"/>
          <w:sz w:val="22"/>
          <w:szCs w:val="22"/>
        </w:rPr>
        <w:t> </w:t>
      </w:r>
      <w:proofErr w:type="spellStart"/>
      <w:r w:rsidR="001B4A40">
        <w:rPr>
          <w:rFonts w:ascii="Arial" w:hAnsi="Arial" w:cs="Arial"/>
          <w:sz w:val="22"/>
          <w:szCs w:val="22"/>
        </w:rPr>
        <w:t>ust</w:t>
      </w:r>
      <w:proofErr w:type="spellEnd"/>
      <w:r w:rsidR="001B4A40">
        <w:rPr>
          <w:rFonts w:ascii="Arial" w:hAnsi="Arial" w:cs="Arial"/>
          <w:sz w:val="22"/>
          <w:szCs w:val="22"/>
        </w:rPr>
        <w:t>. § 222 ZZVZ.</w:t>
      </w:r>
    </w:p>
    <w:p w14:paraId="69E59119" w14:textId="56B2752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F514A">
        <w:rPr>
          <w:rFonts w:ascii="Arial" w:hAnsi="Arial" w:cs="Arial"/>
          <w:sz w:val="22"/>
          <w:szCs w:val="22"/>
        </w:rPr>
        <w:lastRenderedPageBreak/>
        <w:t>Celková cena obsahuje veškeré náklady spojené s</w:t>
      </w:r>
      <w:r w:rsidR="005F4FFD">
        <w:rPr>
          <w:rFonts w:ascii="Arial" w:hAnsi="Arial" w:cs="Arial"/>
          <w:sz w:val="22"/>
          <w:szCs w:val="22"/>
        </w:rPr>
        <w:t> dopravou na místo plnění</w:t>
      </w:r>
      <w:r w:rsidRPr="00FF514A">
        <w:rPr>
          <w:rFonts w:ascii="Arial" w:hAnsi="Arial" w:cs="Arial"/>
          <w:sz w:val="22"/>
          <w:szCs w:val="22"/>
        </w:rPr>
        <w:t xml:space="preserve">, umístěním, </w:t>
      </w:r>
      <w:r w:rsidR="00BD1E99" w:rsidRPr="00FF514A">
        <w:rPr>
          <w:rFonts w:ascii="Arial" w:hAnsi="Arial" w:cs="Arial"/>
          <w:sz w:val="22"/>
          <w:szCs w:val="22"/>
        </w:rPr>
        <w:t xml:space="preserve">montáží, </w:t>
      </w:r>
      <w:r w:rsidRPr="00FF514A">
        <w:rPr>
          <w:rFonts w:ascii="Arial" w:hAnsi="Arial" w:cs="Arial"/>
          <w:sz w:val="22"/>
          <w:szCs w:val="22"/>
        </w:rPr>
        <w:t>instalací</w:t>
      </w:r>
      <w:r w:rsidR="00BD1E99" w:rsidRPr="00FF514A">
        <w:rPr>
          <w:rFonts w:ascii="Arial" w:hAnsi="Arial" w:cs="Arial"/>
          <w:sz w:val="22"/>
          <w:szCs w:val="22"/>
        </w:rPr>
        <w:t>,</w:t>
      </w:r>
      <w:r w:rsidRPr="00FF514A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5F4FFD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1B4A40">
        <w:rPr>
          <w:rFonts w:ascii="Arial" w:hAnsi="Arial"/>
          <w:sz w:val="22"/>
          <w:szCs w:val="22"/>
        </w:rPr>
        <w:t>manipulační</w:t>
      </w:r>
      <w:r w:rsidR="005F4FFD" w:rsidRPr="005F4FFD">
        <w:rPr>
          <w:rFonts w:ascii="Arial" w:hAnsi="Arial" w:cs="Arial"/>
          <w:sz w:val="22"/>
          <w:szCs w:val="22"/>
        </w:rPr>
        <w:t xml:space="preserve"> </w:t>
      </w:r>
      <w:r w:rsidR="005F4FFD" w:rsidRPr="001B4A40">
        <w:rPr>
          <w:rFonts w:ascii="Arial" w:hAnsi="Arial"/>
          <w:sz w:val="22"/>
          <w:szCs w:val="22"/>
        </w:rPr>
        <w:t>mechanismy</w:t>
      </w:r>
      <w:r w:rsidR="005F4FFD" w:rsidRPr="005F4FFD">
        <w:rPr>
          <w:rFonts w:ascii="Arial" w:hAnsi="Arial" w:cs="Arial"/>
          <w:sz w:val="22"/>
          <w:szCs w:val="22"/>
        </w:rPr>
        <w:t xml:space="preserve">, daně a poplatky spojené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E8BA8F8" w:rsidR="00DE0086" w:rsidRPr="001B4A40" w:rsidRDefault="00DE0086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Pokud je předmět plnění dle této smlouvy spolufinancován z dotačních prostředků, musí mít daňový doklad náležitosti dle podmínek poskytovatele dotace (např. musí obsahovat název a registrační číslo projektu). Tyto skutečnosti budou upřesněny kupujícím před vystavením faktury ze strany prodávajícího. 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4A31776" w14:textId="77777777" w:rsidR="00BD1E99" w:rsidRPr="007E7536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1F038BC9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</w:t>
      </w:r>
      <w:r w:rsidR="00FD1112">
        <w:rPr>
          <w:rFonts w:ascii="Arial" w:hAnsi="Arial"/>
          <w:sz w:val="22"/>
          <w:szCs w:val="22"/>
        </w:rPr>
        <w:t>3</w:t>
      </w:r>
      <w:r w:rsidR="00C230B2">
        <w:rPr>
          <w:rFonts w:ascii="Arial" w:hAnsi="Arial"/>
          <w:sz w:val="22"/>
          <w:szCs w:val="22"/>
        </w:rPr>
        <w:t xml:space="preserve"> pracovních dnů ode dne </w:t>
      </w:r>
      <w:r w:rsidR="00C230B2" w:rsidRPr="00AC4D09">
        <w:rPr>
          <w:rFonts w:ascii="Arial" w:hAnsi="Arial" w:cs="Arial"/>
          <w:sz w:val="22"/>
          <w:szCs w:val="22"/>
        </w:rPr>
        <w:lastRenderedPageBreak/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1</w:t>
      </w:r>
      <w:r w:rsidR="00FD1112">
        <w:rPr>
          <w:rFonts w:ascii="Arial" w:hAnsi="Arial"/>
          <w:sz w:val="22"/>
          <w:szCs w:val="22"/>
        </w:rPr>
        <w:t>0</w:t>
      </w:r>
      <w:r w:rsidR="00C230B2">
        <w:rPr>
          <w:rFonts w:ascii="Arial" w:hAnsi="Arial"/>
          <w:sz w:val="22"/>
          <w:szCs w:val="22"/>
        </w:rPr>
        <w:t xml:space="preserve"> kalendářních dnů ode dne převzetí předmětu plnění k odvozu či ode dne nástupu technika. V případě odvozu předmětu plnění se považuje lhůta za splněnou, pokud byl předmět plnění bez vad předán zpět kupujícímu nejpozději 1</w:t>
      </w:r>
      <w:r w:rsidR="00FD1112">
        <w:rPr>
          <w:rFonts w:ascii="Arial" w:hAnsi="Arial"/>
          <w:sz w:val="22"/>
          <w:szCs w:val="22"/>
        </w:rPr>
        <w:t>0</w:t>
      </w:r>
      <w:r w:rsidR="00C230B2">
        <w:rPr>
          <w:rFonts w:ascii="Arial" w:hAnsi="Arial"/>
          <w:sz w:val="22"/>
          <w:szCs w:val="22"/>
        </w:rPr>
        <w:t xml:space="preserve">. kalendářní den. </w:t>
      </w:r>
      <w:r w:rsidR="00C230B2" w:rsidRPr="000761C8">
        <w:rPr>
          <w:rFonts w:ascii="Arial" w:hAnsi="Arial"/>
          <w:sz w:val="22"/>
          <w:szCs w:val="22"/>
        </w:rPr>
        <w:t>Pokud by to charakter vady vyžadoval (např. nákup</w:t>
      </w:r>
      <w:r w:rsidR="00C230B2">
        <w:rPr>
          <w:rFonts w:ascii="Arial" w:hAnsi="Arial"/>
          <w:sz w:val="22"/>
          <w:szCs w:val="22"/>
        </w:rPr>
        <w:t xml:space="preserve"> nedostupného materiálu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04C84C2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7FED6AA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nástupem technika po nahlášení závady dle čl. VI. odst. 5 této smlouvy je prodávající povinen zaplatit kupujícímu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579571C8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FD1112">
        <w:rPr>
          <w:rFonts w:ascii="Arial" w:hAnsi="Arial"/>
          <w:color w:val="000000"/>
          <w:sz w:val="22"/>
          <w:szCs w:val="22"/>
        </w:rPr>
        <w:t>10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Pro případ </w:t>
      </w:r>
      <w:r w:rsidRPr="00DE1FEE">
        <w:rPr>
          <w:rFonts w:ascii="Arial" w:hAnsi="Arial"/>
          <w:sz w:val="22"/>
          <w:szCs w:val="22"/>
        </w:rPr>
        <w:t>prodlení</w:t>
      </w:r>
      <w:r w:rsidRPr="007E7536">
        <w:rPr>
          <w:rFonts w:ascii="Arial" w:hAnsi="Arial"/>
          <w:color w:val="000000"/>
          <w:sz w:val="22"/>
          <w:szCs w:val="22"/>
        </w:rPr>
        <w:t xml:space="preserve"> se splněním peněžitého závazku dle této smlouvy se obě smluvní strany dohodly na zákonném úroku z prodlení.</w:t>
      </w:r>
    </w:p>
    <w:p w14:paraId="0EB61EFE" w14:textId="77777777" w:rsidR="00E90C83" w:rsidRPr="007E7536" w:rsidRDefault="00E90C83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4AB21CF3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 veřejnou zakázku s názvem „</w:t>
      </w:r>
      <w:r w:rsidRPr="009641EC">
        <w:rPr>
          <w:rFonts w:ascii="Arial" w:hAnsi="Arial"/>
          <w:b/>
          <w:sz w:val="22"/>
          <w:szCs w:val="22"/>
        </w:rPr>
        <w:t>Kulturně kreativní centrum Moravskotřebovska - vnitřní vybavení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2" w:name="_Hlk191903002"/>
      <w:r>
        <w:rPr>
          <w:rFonts w:ascii="Arial" w:hAnsi="Arial"/>
          <w:sz w:val="22"/>
          <w:szCs w:val="22"/>
        </w:rPr>
        <w:lastRenderedPageBreak/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2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32965CE6" w14:textId="1B201648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9F7B2FE" w14:textId="59EE5D2F" w:rsidR="002F0CC4" w:rsidRPr="0064669C" w:rsidRDefault="002F0CC4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 v souladu s ustanovení</w:t>
      </w:r>
      <w:r w:rsidR="001D6344">
        <w:rPr>
          <w:rFonts w:ascii="Arial" w:hAnsi="Arial" w:cs="Arial"/>
          <w:sz w:val="22"/>
          <w:szCs w:val="22"/>
        </w:rPr>
        <w:t>m</w:t>
      </w:r>
      <w:r w:rsidRPr="0064669C">
        <w:rPr>
          <w:rFonts w:ascii="Arial" w:hAnsi="Arial" w:cs="Arial"/>
          <w:sz w:val="22"/>
          <w:szCs w:val="22"/>
        </w:rPr>
        <w:t xml:space="preserve"> § 6 odst. 4 zákona č. 134/2016 Sb., o zadávání veřejných </w:t>
      </w:r>
      <w:r w:rsidRPr="00DE1FEE">
        <w:rPr>
          <w:rFonts w:ascii="Arial" w:hAnsi="Arial"/>
          <w:color w:val="000000"/>
          <w:sz w:val="22"/>
          <w:szCs w:val="22"/>
        </w:rPr>
        <w:t>zakázek</w:t>
      </w:r>
      <w:r w:rsidRPr="0064669C">
        <w:rPr>
          <w:rFonts w:ascii="Arial" w:hAnsi="Arial" w:cs="Arial"/>
          <w:sz w:val="22"/>
          <w:szCs w:val="22"/>
        </w:rPr>
        <w:t>, ve znění pozdějších pře</w:t>
      </w:r>
      <w:r>
        <w:rPr>
          <w:rFonts w:ascii="Arial" w:hAnsi="Arial" w:cs="Arial"/>
          <w:sz w:val="22"/>
          <w:szCs w:val="22"/>
        </w:rPr>
        <w:t>dpisů,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lastRenderedPageBreak/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v případě, že k plnění dle této smlouvy využije poddodavatele, zabezpečil plnění férových podmínek v 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aby prodávající </w:t>
      </w:r>
      <w:r w:rsidRPr="0064669C">
        <w:rPr>
          <w:sz w:val="22"/>
          <w:szCs w:val="22"/>
        </w:rPr>
        <w:t xml:space="preserve">v míře, kterou připouští řádné plnění předmětu </w:t>
      </w:r>
      <w:r>
        <w:rPr>
          <w:sz w:val="22"/>
          <w:szCs w:val="22"/>
        </w:rPr>
        <w:t>dle této smlouvy, využíval</w:t>
      </w:r>
      <w:r w:rsidRPr="0064669C">
        <w:rPr>
          <w:sz w:val="22"/>
          <w:szCs w:val="22"/>
        </w:rPr>
        <w:t xml:space="preserve"> pro komunikaci a korespondenci prostředky elektronické komunikace, </w:t>
      </w:r>
      <w:r>
        <w:rPr>
          <w:sz w:val="22"/>
          <w:szCs w:val="22"/>
        </w:rPr>
        <w:t>minimalizoval</w:t>
      </w:r>
      <w:r w:rsidRPr="0064669C">
        <w:rPr>
          <w:sz w:val="22"/>
          <w:szCs w:val="22"/>
        </w:rPr>
        <w:t xml:space="preserve"> spotřebu kance</w:t>
      </w:r>
      <w:r>
        <w:rPr>
          <w:sz w:val="22"/>
          <w:szCs w:val="22"/>
        </w:rPr>
        <w:t>lářského materiálu, používal</w:t>
      </w:r>
      <w:r w:rsidRPr="0064669C">
        <w:rPr>
          <w:sz w:val="22"/>
          <w:szCs w:val="22"/>
        </w:rPr>
        <w:t xml:space="preserve"> výrobky z recyklovaného materiálu nebo materiálu z obnovitelných zdrojů, nebo výrobky opakovaně použitelné.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44F61B1A" w14:textId="77777777" w:rsidR="00366912" w:rsidRPr="00690611" w:rsidRDefault="00366912" w:rsidP="00366912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3" w:name="OLE_LINK1"/>
      <w:bookmarkStart w:id="4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>
        <w:rPr>
          <w:rFonts w:ascii="Arial" w:hAnsi="Arial"/>
          <w:sz w:val="22"/>
          <w:szCs w:val="22"/>
        </w:rPr>
        <w:t>dnem podpisu oběma smluvními stranami a účinnosti dnem zveřejnění v registru smluv. Zveřejnění v registru smluv zajistí kupující.</w:t>
      </w:r>
    </w:p>
    <w:bookmarkEnd w:id="3"/>
    <w:bookmarkEnd w:id="4"/>
    <w:p w14:paraId="427831BE" w14:textId="7BD7D8DC" w:rsidR="00331281" w:rsidRPr="00FD1112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</w:t>
      </w:r>
      <w:r w:rsidRPr="00FD1112">
        <w:rPr>
          <w:rFonts w:ascii="Arial" w:hAnsi="Arial"/>
          <w:sz w:val="22"/>
          <w:szCs w:val="22"/>
        </w:rPr>
        <w:t xml:space="preserve">vyhotovuje v elektronické podobě a </w:t>
      </w:r>
      <w:r w:rsidR="005D14EF" w:rsidRPr="00FD1112">
        <w:rPr>
          <w:rFonts w:ascii="Arial" w:hAnsi="Arial"/>
          <w:sz w:val="22"/>
          <w:szCs w:val="22"/>
        </w:rPr>
        <w:t>každá ze smluvních stran</w:t>
      </w:r>
      <w:r w:rsidRPr="00FD1112">
        <w:rPr>
          <w:rFonts w:ascii="Arial" w:hAnsi="Arial"/>
          <w:sz w:val="22"/>
          <w:szCs w:val="22"/>
        </w:rPr>
        <w:t xml:space="preserve"> obdrží její </w:t>
      </w:r>
      <w:r w:rsidRPr="00FD1112">
        <w:rPr>
          <w:rFonts w:ascii="Arial" w:hAnsi="Arial"/>
          <w:color w:val="000000"/>
          <w:sz w:val="22"/>
          <w:szCs w:val="22"/>
        </w:rPr>
        <w:t>originální</w:t>
      </w:r>
      <w:r w:rsidRPr="00FD1112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77777777" w:rsidR="00331281" w:rsidRPr="00FD1112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0C7CADB0" w14:textId="77777777" w:rsidR="00690611" w:rsidRPr="00FD1112" w:rsidRDefault="0069061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22A76FE7" w:rsidR="00331281" w:rsidRPr="00FD1112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FD1112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025A4AAA" w:rsidR="00842DFE" w:rsidRPr="00690611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FD1112">
        <w:rPr>
          <w:rFonts w:ascii="Arial" w:hAnsi="Arial"/>
          <w:sz w:val="22"/>
          <w:szCs w:val="22"/>
        </w:rPr>
        <w:t xml:space="preserve">Příloha č. 1: </w:t>
      </w:r>
      <w:r w:rsidR="00D4262A" w:rsidRPr="00FD1112">
        <w:rPr>
          <w:rFonts w:ascii="Arial" w:hAnsi="Arial"/>
          <w:sz w:val="22"/>
          <w:szCs w:val="22"/>
        </w:rPr>
        <w:t>Oceněný s</w:t>
      </w:r>
      <w:r w:rsidR="00690611" w:rsidRPr="00FD1112">
        <w:rPr>
          <w:rFonts w:ascii="Arial" w:hAnsi="Arial"/>
          <w:sz w:val="22"/>
          <w:szCs w:val="22"/>
        </w:rPr>
        <w:t>oupis dodávek (</w:t>
      </w:r>
      <w:r w:rsidR="00D4262A" w:rsidRPr="00FD1112">
        <w:rPr>
          <w:rFonts w:ascii="Arial" w:hAnsi="Arial"/>
          <w:sz w:val="22"/>
          <w:szCs w:val="22"/>
        </w:rPr>
        <w:t>položkový rozpočet</w:t>
      </w:r>
      <w:r w:rsidR="00690611" w:rsidRPr="00FD1112">
        <w:rPr>
          <w:rFonts w:ascii="Arial" w:hAnsi="Arial"/>
          <w:sz w:val="22"/>
          <w:szCs w:val="22"/>
        </w:rPr>
        <w:t>)</w:t>
      </w:r>
    </w:p>
    <w:p w14:paraId="13A7B1D1" w14:textId="58AA0F02" w:rsidR="00B94623" w:rsidRPr="00690611" w:rsidRDefault="00B94623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186081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3895A66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DE0086">
              <w:rPr>
                <w:rFonts w:ascii="Arial Narrow" w:hAnsi="Arial Narrow"/>
                <w:sz w:val="24"/>
                <w:szCs w:val="24"/>
              </w:rPr>
              <w:t>Ing. Pavel Charvát</w:t>
            </w:r>
            <w:r w:rsidR="00690611" w:rsidRPr="00FF64D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</w:t>
            </w:r>
            <w:proofErr w:type="gramStart"/>
            <w:r w:rsidRPr="005E389C">
              <w:rPr>
                <w:rFonts w:ascii="Arial Narrow" w:hAnsi="Arial Narrow"/>
                <w:sz w:val="24"/>
                <w:szCs w:val="24"/>
              </w:rPr>
              <w:t>…….…….</w:t>
            </w:r>
            <w:proofErr w:type="gramEnd"/>
            <w:r w:rsidRPr="005E389C">
              <w:rPr>
                <w:rFonts w:ascii="Arial Narrow" w:hAnsi="Arial Narrow"/>
                <w:sz w:val="24"/>
                <w:szCs w:val="24"/>
              </w:rPr>
              <w:t>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5183DAF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E03147B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73565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E5F9" w14:textId="77777777" w:rsidR="008609F1" w:rsidRDefault="008609F1" w:rsidP="008E05AC">
      <w:r>
        <w:separator/>
      </w:r>
    </w:p>
  </w:endnote>
  <w:endnote w:type="continuationSeparator" w:id="0">
    <w:p w14:paraId="20E0A9AD" w14:textId="77777777" w:rsidR="008609F1" w:rsidRDefault="008609F1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B8EA" w14:textId="77777777" w:rsidR="008609F1" w:rsidRDefault="008609F1" w:rsidP="008E05AC">
      <w:r>
        <w:separator/>
      </w:r>
    </w:p>
  </w:footnote>
  <w:footnote w:type="continuationSeparator" w:id="0">
    <w:p w14:paraId="63A4954E" w14:textId="77777777" w:rsidR="008609F1" w:rsidRDefault="008609F1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606E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65537">
    <w:abstractNumId w:val="23"/>
  </w:num>
  <w:num w:numId="2" w16cid:durableId="498618483">
    <w:abstractNumId w:val="18"/>
  </w:num>
  <w:num w:numId="3" w16cid:durableId="1690451264">
    <w:abstractNumId w:val="17"/>
  </w:num>
  <w:num w:numId="4" w16cid:durableId="1197889137">
    <w:abstractNumId w:val="25"/>
  </w:num>
  <w:num w:numId="5" w16cid:durableId="1556772930">
    <w:abstractNumId w:val="12"/>
  </w:num>
  <w:num w:numId="6" w16cid:durableId="14814222">
    <w:abstractNumId w:val="24"/>
  </w:num>
  <w:num w:numId="7" w16cid:durableId="502281607">
    <w:abstractNumId w:val="22"/>
  </w:num>
  <w:num w:numId="8" w16cid:durableId="1530099108">
    <w:abstractNumId w:val="8"/>
  </w:num>
  <w:num w:numId="9" w16cid:durableId="1210610482">
    <w:abstractNumId w:val="26"/>
  </w:num>
  <w:num w:numId="10" w16cid:durableId="195970085">
    <w:abstractNumId w:val="16"/>
  </w:num>
  <w:num w:numId="11" w16cid:durableId="374358728">
    <w:abstractNumId w:val="15"/>
  </w:num>
  <w:num w:numId="12" w16cid:durableId="1252814072">
    <w:abstractNumId w:val="11"/>
  </w:num>
  <w:num w:numId="13" w16cid:durableId="483670643">
    <w:abstractNumId w:val="14"/>
  </w:num>
  <w:num w:numId="14" w16cid:durableId="143592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244050">
    <w:abstractNumId w:val="0"/>
  </w:num>
  <w:num w:numId="16" w16cid:durableId="858666831">
    <w:abstractNumId w:val="10"/>
  </w:num>
  <w:num w:numId="17" w16cid:durableId="807746595">
    <w:abstractNumId w:val="13"/>
  </w:num>
  <w:num w:numId="18" w16cid:durableId="2033874504">
    <w:abstractNumId w:val="2"/>
  </w:num>
  <w:num w:numId="19" w16cid:durableId="226956879">
    <w:abstractNumId w:val="27"/>
  </w:num>
  <w:num w:numId="20" w16cid:durableId="1120951569">
    <w:abstractNumId w:val="20"/>
  </w:num>
  <w:num w:numId="21" w16cid:durableId="1437561133">
    <w:abstractNumId w:val="3"/>
  </w:num>
  <w:num w:numId="22" w16cid:durableId="376515628">
    <w:abstractNumId w:val="4"/>
  </w:num>
  <w:num w:numId="23" w16cid:durableId="1564290219">
    <w:abstractNumId w:val="9"/>
  </w:num>
  <w:num w:numId="24" w16cid:durableId="989751756">
    <w:abstractNumId w:val="6"/>
  </w:num>
  <w:num w:numId="25" w16cid:durableId="2024671515">
    <w:abstractNumId w:val="21"/>
  </w:num>
  <w:num w:numId="26" w16cid:durableId="1948000040">
    <w:abstractNumId w:val="7"/>
  </w:num>
  <w:num w:numId="27" w16cid:durableId="1166048701">
    <w:abstractNumId w:val="5"/>
  </w:num>
  <w:num w:numId="28" w16cid:durableId="9361319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E6D"/>
    <w:rsid w:val="00010406"/>
    <w:rsid w:val="00074C5E"/>
    <w:rsid w:val="000761C8"/>
    <w:rsid w:val="000D18FD"/>
    <w:rsid w:val="000D2402"/>
    <w:rsid w:val="00106BF9"/>
    <w:rsid w:val="00165D78"/>
    <w:rsid w:val="001B4A40"/>
    <w:rsid w:val="001D6344"/>
    <w:rsid w:val="00226636"/>
    <w:rsid w:val="00251FB4"/>
    <w:rsid w:val="002967B9"/>
    <w:rsid w:val="002A0DEF"/>
    <w:rsid w:val="002A1E57"/>
    <w:rsid w:val="002A5300"/>
    <w:rsid w:val="002A57B3"/>
    <w:rsid w:val="002A7F74"/>
    <w:rsid w:val="002C1E42"/>
    <w:rsid w:val="002F0CC4"/>
    <w:rsid w:val="00301782"/>
    <w:rsid w:val="00331281"/>
    <w:rsid w:val="003319B9"/>
    <w:rsid w:val="003326A0"/>
    <w:rsid w:val="00366912"/>
    <w:rsid w:val="00385C34"/>
    <w:rsid w:val="003868F8"/>
    <w:rsid w:val="003B1A35"/>
    <w:rsid w:val="003D5A7C"/>
    <w:rsid w:val="003F4A7B"/>
    <w:rsid w:val="004011CD"/>
    <w:rsid w:val="004034C4"/>
    <w:rsid w:val="00431A64"/>
    <w:rsid w:val="00441DE8"/>
    <w:rsid w:val="0044753B"/>
    <w:rsid w:val="00462C18"/>
    <w:rsid w:val="004941D3"/>
    <w:rsid w:val="004C2FBC"/>
    <w:rsid w:val="004C5563"/>
    <w:rsid w:val="004E18C9"/>
    <w:rsid w:val="004F0AAE"/>
    <w:rsid w:val="005D14EF"/>
    <w:rsid w:val="005F4FFD"/>
    <w:rsid w:val="006130AF"/>
    <w:rsid w:val="006858BD"/>
    <w:rsid w:val="00690611"/>
    <w:rsid w:val="006A426A"/>
    <w:rsid w:val="006B036A"/>
    <w:rsid w:val="006D3406"/>
    <w:rsid w:val="006F090C"/>
    <w:rsid w:val="006F2FC1"/>
    <w:rsid w:val="006F49A1"/>
    <w:rsid w:val="00700B45"/>
    <w:rsid w:val="00721E4C"/>
    <w:rsid w:val="00722886"/>
    <w:rsid w:val="007266E7"/>
    <w:rsid w:val="00731EFA"/>
    <w:rsid w:val="00740082"/>
    <w:rsid w:val="007541B6"/>
    <w:rsid w:val="0075650D"/>
    <w:rsid w:val="007730EB"/>
    <w:rsid w:val="0078180B"/>
    <w:rsid w:val="00782D1F"/>
    <w:rsid w:val="007A5C73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1D57"/>
    <w:rsid w:val="008D61D3"/>
    <w:rsid w:val="008E05AC"/>
    <w:rsid w:val="00910CE6"/>
    <w:rsid w:val="00915E2E"/>
    <w:rsid w:val="00934D23"/>
    <w:rsid w:val="009641EC"/>
    <w:rsid w:val="00983D32"/>
    <w:rsid w:val="00984D98"/>
    <w:rsid w:val="009B60B1"/>
    <w:rsid w:val="009C6A88"/>
    <w:rsid w:val="00A04BBD"/>
    <w:rsid w:val="00A30336"/>
    <w:rsid w:val="00A324E8"/>
    <w:rsid w:val="00A47D20"/>
    <w:rsid w:val="00A952C1"/>
    <w:rsid w:val="00B030C3"/>
    <w:rsid w:val="00B553C0"/>
    <w:rsid w:val="00B80DE3"/>
    <w:rsid w:val="00B8162F"/>
    <w:rsid w:val="00B94623"/>
    <w:rsid w:val="00BA7848"/>
    <w:rsid w:val="00BD02E3"/>
    <w:rsid w:val="00BD1E99"/>
    <w:rsid w:val="00BF0427"/>
    <w:rsid w:val="00BF34E8"/>
    <w:rsid w:val="00C1661D"/>
    <w:rsid w:val="00C16E4B"/>
    <w:rsid w:val="00C230B2"/>
    <w:rsid w:val="00C66C07"/>
    <w:rsid w:val="00C808E2"/>
    <w:rsid w:val="00C909DC"/>
    <w:rsid w:val="00CB11B6"/>
    <w:rsid w:val="00CB410D"/>
    <w:rsid w:val="00D16A52"/>
    <w:rsid w:val="00D4262A"/>
    <w:rsid w:val="00D50D48"/>
    <w:rsid w:val="00DE0086"/>
    <w:rsid w:val="00DE1FEE"/>
    <w:rsid w:val="00DE574B"/>
    <w:rsid w:val="00DF68E1"/>
    <w:rsid w:val="00E001DF"/>
    <w:rsid w:val="00E0331A"/>
    <w:rsid w:val="00E316A4"/>
    <w:rsid w:val="00E41364"/>
    <w:rsid w:val="00E57B42"/>
    <w:rsid w:val="00E64AC0"/>
    <w:rsid w:val="00E819FC"/>
    <w:rsid w:val="00E90C83"/>
    <w:rsid w:val="00F125B1"/>
    <w:rsid w:val="00F300F0"/>
    <w:rsid w:val="00F43499"/>
    <w:rsid w:val="00F4680C"/>
    <w:rsid w:val="00F5442B"/>
    <w:rsid w:val="00FD1112"/>
    <w:rsid w:val="00FD2F14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Props1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DB601-AD18-4B7A-9600-15A028B332F1}">
  <ds:schemaRefs>
    <ds:schemaRef ds:uri="http://schemas.microsoft.com/office/2006/metadata/properties"/>
    <ds:schemaRef ds:uri="http://schemas.microsoft.com/office/infopath/2007/PartnerControls"/>
    <ds:schemaRef ds:uri="5f33823d-6288-495f-b054-071ac7ebba61"/>
    <ds:schemaRef ds:uri="f46f4458-9487-4630-ac7d-69535655e9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2509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24</cp:revision>
  <dcterms:created xsi:type="dcterms:W3CDTF">2025-01-12T17:14:00Z</dcterms:created>
  <dcterms:modified xsi:type="dcterms:W3CDTF">2025-04-16T06:51:00Z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